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8D7B2" w14:textId="0EA38BB1" w:rsidR="0077255B" w:rsidRDefault="00112988" w:rsidP="00BA48D2">
      <w:pPr>
        <w:spacing w:after="49" w:line="240" w:lineRule="auto"/>
        <w:ind w:right="12"/>
        <w:jc w:val="both"/>
        <w:rPr>
          <w:rFonts w:asciiTheme="minorHAnsi" w:hAnsiTheme="minorHAnsi" w:cstheme="minorHAnsi"/>
          <w:b/>
          <w:color w:val="FFFFFF" w:themeColor="background1"/>
          <w:sz w:val="14"/>
          <w:szCs w:val="14"/>
        </w:rPr>
      </w:pPr>
      <w:r w:rsidRPr="00650D2E">
        <w:rPr>
          <w:rFonts w:asciiTheme="minorHAnsi" w:hAnsiTheme="minorHAnsi" w:cstheme="minorHAnsi"/>
          <w:b/>
          <w:noProof/>
          <w:color w:val="FFFFFF" w:themeColor="background1"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1A747FF" wp14:editId="2981BF87">
                <wp:simplePos x="0" y="0"/>
                <wp:positionH relativeFrom="column">
                  <wp:posOffset>-13335</wp:posOffset>
                </wp:positionH>
                <wp:positionV relativeFrom="paragraph">
                  <wp:posOffset>119380</wp:posOffset>
                </wp:positionV>
                <wp:extent cx="6584315" cy="45719"/>
                <wp:effectExtent l="0" t="0" r="0" b="0"/>
                <wp:wrapNone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4315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17500">
                              <a:moveTo>
                                <a:pt x="0" y="0"/>
                              </a:moveTo>
                              <a:lnTo>
                                <a:pt x="6817500" y="0"/>
                              </a:lnTo>
                            </a:path>
                          </a:pathLst>
                        </a:custGeom>
                        <a:ln w="25400" cap="flat">
                          <a:miter lim="100000"/>
                        </a:ln>
                      </wps:spPr>
                      <wps:style>
                        <a:lnRef idx="1">
                          <a:srgbClr val="E4322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5548F" id="Shape 11" o:spid="_x0000_s1026" style="position:absolute;margin-left:-1.05pt;margin-top:9.4pt;width:518.45pt;height: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17500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" path="m,l6817500,e" filled="f" strokecolor="#e4322b" strokeweight="2pt">
                <v:stroke miterlimit="1" joinstyle="miter"/>
                <v:path arrowok="t" textboxrect="0,0,6817500,45719"/>
              </v:shape>
            </w:pict>
          </mc:Fallback>
        </mc:AlternateContent>
      </w:r>
      <w:r w:rsidRPr="00650D2E">
        <w:rPr>
          <w:rFonts w:asciiTheme="minorHAnsi" w:hAnsiTheme="minorHAnsi" w:cstheme="minorHAnsi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19D793A" wp14:editId="4140A872">
                <wp:simplePos x="0" y="0"/>
                <wp:positionH relativeFrom="column">
                  <wp:posOffset>-14605</wp:posOffset>
                </wp:positionH>
                <wp:positionV relativeFrom="paragraph">
                  <wp:posOffset>-17780</wp:posOffset>
                </wp:positionV>
                <wp:extent cx="1659890" cy="135890"/>
                <wp:effectExtent l="0" t="0" r="0" b="0"/>
                <wp:wrapNone/>
                <wp:docPr id="3174" name="Shape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9890" cy="1358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20672" h="136004">
                              <a:moveTo>
                                <a:pt x="0" y="0"/>
                              </a:moveTo>
                              <a:lnTo>
                                <a:pt x="1720672" y="0"/>
                              </a:lnTo>
                              <a:lnTo>
                                <a:pt x="1720672" y="136004"/>
                              </a:lnTo>
                              <a:lnTo>
                                <a:pt x="0" y="13600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22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4D7C0E" id="Shape 3174" o:spid="_x0000_s1026" style="position:absolute;margin-left:-1.15pt;margin-top:-1.4pt;width:130.7pt;height:10.7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720672,13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" path="m,l1720672,r,136004l,136004,,e" fillcolor="#e4322b" stroked="f" strokeweight="0">
                <v:stroke miterlimit="83231f" joinstyle="miter"/>
                <v:path arrowok="t" textboxrect="0,0,1720672,136004"/>
              </v:shape>
            </w:pict>
          </mc:Fallback>
        </mc:AlternateContent>
      </w:r>
      <w:r w:rsidRPr="00650D2E">
        <w:rPr>
          <w:rFonts w:asciiTheme="minorHAnsi" w:hAnsiTheme="minorHAnsi" w:cstheme="minorHAnsi"/>
          <w:b/>
          <w:color w:val="FFFFFF" w:themeColor="background1"/>
          <w:sz w:val="14"/>
          <w:szCs w:val="14"/>
        </w:rPr>
        <w:t>All information is required unless</w:t>
      </w:r>
      <w:r w:rsidR="0045405D">
        <w:rPr>
          <w:rFonts w:asciiTheme="minorHAnsi" w:hAnsiTheme="minorHAnsi" w:cstheme="minorHAnsi"/>
          <w:b/>
          <w:color w:val="FFFFFF" w:themeColor="background1"/>
          <w:sz w:val="14"/>
          <w:szCs w:val="14"/>
        </w:rPr>
        <w:t xml:space="preserve"> </w:t>
      </w:r>
      <w:proofErr w:type="gramStart"/>
      <w:r w:rsidR="0045405D">
        <w:rPr>
          <w:rFonts w:asciiTheme="minorHAnsi" w:hAnsiTheme="minorHAnsi" w:cstheme="minorHAnsi"/>
          <w:b/>
          <w:color w:val="FFFFFF" w:themeColor="background1"/>
          <w:sz w:val="14"/>
          <w:szCs w:val="14"/>
        </w:rPr>
        <w:t>stated</w:t>
      </w:r>
      <w:proofErr w:type="gramEnd"/>
    </w:p>
    <w:tbl>
      <w:tblPr>
        <w:tblStyle w:val="TableGrid0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0A4A05" w:rsidRPr="000E6FEA" w14:paraId="3F6C7CFA" w14:textId="77777777" w:rsidTr="001F5FA6">
        <w:trPr>
          <w:trHeight w:val="1803"/>
        </w:trPr>
        <w:tc>
          <w:tcPr>
            <w:tcW w:w="10348" w:type="dxa"/>
          </w:tcPr>
          <w:p w14:paraId="41AA3ADD" w14:textId="751EBF93" w:rsidR="0067197A" w:rsidRPr="004B52F9" w:rsidRDefault="0067197A" w:rsidP="0067197A">
            <w:pPr>
              <w:ind w:right="12"/>
              <w:jc w:val="both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For each security party or any of their spouse who is a citizen of China, Myanmar, Indonesia, Thailand, Italy, Netherlands </w:t>
            </w:r>
            <w:proofErr w:type="gramStart"/>
            <w:r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>Germany</w:t>
            </w:r>
            <w:proofErr w:type="gramEnd"/>
            <w:r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 or Vietnam, please complete th</w:t>
            </w:r>
            <w:r w:rsidR="00E9155F"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is letter of consent </w:t>
            </w:r>
            <w:r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>and note the</w:t>
            </w:r>
            <w:r w:rsidR="00E9155F"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 following</w:t>
            </w:r>
            <w:r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>:</w:t>
            </w:r>
          </w:p>
          <w:p w14:paraId="6662F84D" w14:textId="46A956F0" w:rsidR="008F36F1" w:rsidRPr="004B52F9" w:rsidRDefault="0067197A" w:rsidP="008F36F1">
            <w:pPr>
              <w:pStyle w:val="ListParagraph"/>
              <w:numPr>
                <w:ilvl w:val="0"/>
                <w:numId w:val="5"/>
              </w:numPr>
              <w:ind w:right="12"/>
              <w:jc w:val="both"/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</w:pPr>
            <w:r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>“</w:t>
            </w:r>
            <w:proofErr w:type="gramStart"/>
            <w:r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>security</w:t>
            </w:r>
            <w:proofErr w:type="gramEnd"/>
            <w:r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 party” means a party who signs the security document including the guarantee.</w:t>
            </w:r>
          </w:p>
          <w:p w14:paraId="09B96F27" w14:textId="43FCD3C0" w:rsidR="0067197A" w:rsidRPr="004B52F9" w:rsidRDefault="008F36F1" w:rsidP="008F36F1">
            <w:pPr>
              <w:pStyle w:val="ListParagraph"/>
              <w:numPr>
                <w:ilvl w:val="0"/>
                <w:numId w:val="5"/>
              </w:numPr>
              <w:ind w:right="12"/>
              <w:jc w:val="both"/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</w:pPr>
            <w:r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a separate letter of consent is to be completed and signed by each security </w:t>
            </w:r>
            <w:proofErr w:type="gramStart"/>
            <w:r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>party</w:t>
            </w:r>
            <w:r w:rsidRPr="004B52F9">
              <w:rPr>
                <w:rFonts w:asciiTheme="minorHAnsi" w:hAnsiTheme="minorHAnsi" w:cstheme="minorHAnsi"/>
                <w:bCs/>
                <w:i/>
                <w:iCs/>
                <w:color w:val="444444"/>
                <w:sz w:val="16"/>
                <w:szCs w:val="16"/>
                <w:vertAlign w:val="superscript"/>
              </w:rPr>
              <w:t>1</w:t>
            </w:r>
            <w:proofErr w:type="gramEnd"/>
            <w:r w:rsidRPr="004B52F9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 </w:t>
            </w:r>
          </w:p>
          <w:p w14:paraId="397EB519" w14:textId="0455F336" w:rsidR="008F36F1" w:rsidRDefault="008F36F1" w:rsidP="007D116A">
            <w:pPr>
              <w:ind w:left="-10" w:right="12"/>
              <w:jc w:val="both"/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  <w:highlight w:val="yellow"/>
              </w:rPr>
            </w:pPr>
          </w:p>
          <w:p w14:paraId="4CF650DB" w14:textId="680A6597" w:rsidR="007D116A" w:rsidRPr="0091317C" w:rsidRDefault="007D116A" w:rsidP="007D116A">
            <w:pPr>
              <w:spacing w:after="219"/>
              <w:ind w:right="12" w:hanging="10"/>
              <w:jc w:val="both"/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</w:pPr>
            <w:r w:rsidRPr="0091317C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One letter of consent must be completed and signed </w:t>
            </w:r>
            <w:r w:rsidR="006D5ADC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by the spouse of </w:t>
            </w:r>
            <w:r w:rsidRPr="0091317C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>each security party. For example, if there are two securities parties, two letters of consent will need to be completed</w:t>
            </w:r>
            <w:r w:rsidR="00380DC5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 and signed</w:t>
            </w:r>
            <w:r w:rsidR="00150D03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 by their spouse(s)</w:t>
            </w:r>
            <w:r w:rsidRPr="0091317C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. If the security parties are husband and wife, each party is required to </w:t>
            </w:r>
            <w:r w:rsidR="00150D03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sign one letter of consent and </w:t>
            </w:r>
            <w:r w:rsidRPr="0091317C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grant consent </w:t>
            </w:r>
            <w:r w:rsidR="009739CD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as spouse </w:t>
            </w:r>
            <w:r w:rsidRPr="0091317C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>to the other</w:t>
            </w:r>
            <w:r w:rsidR="00E925D1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 xml:space="preserve"> party</w:t>
            </w:r>
            <w:r w:rsidRPr="0091317C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</w:rPr>
              <w:t>.</w:t>
            </w:r>
          </w:p>
          <w:p w14:paraId="1E5F0C6D" w14:textId="624984F6" w:rsidR="007D116A" w:rsidRPr="007D116A" w:rsidRDefault="007D116A" w:rsidP="007D116A">
            <w:pPr>
              <w:ind w:left="-10" w:right="12"/>
              <w:jc w:val="both"/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  <w:highlight w:val="yellow"/>
              </w:rPr>
            </w:pPr>
          </w:p>
        </w:tc>
      </w:tr>
      <w:tr w:rsidR="000A4A05" w:rsidRPr="000E6FEA" w14:paraId="1497BB5C" w14:textId="77777777" w:rsidTr="001F5F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14:paraId="3613119E" w14:textId="3083E7E2" w:rsidR="000A4A05" w:rsidRPr="000E6FEA" w:rsidRDefault="000A4A05" w:rsidP="008F36F1">
            <w:pPr>
              <w:pStyle w:val="Default"/>
              <w:spacing w:before="120" w:after="120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0E6FE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</w:rPr>
              <w:t xml:space="preserve">Letter of offer dated </w:t>
            </w:r>
            <w:r w:rsidR="00A03228" w:rsidRPr="000E6FEA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="001F5FA6" w:rsidRPr="000E6FEA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="0067197A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="0067197A">
              <w:rPr>
                <w:rFonts w:asciiTheme="minorHAns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Pr="000E6FE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</w:rPr>
              <w:t xml:space="preserve"> </w:t>
            </w:r>
            <w:r w:rsidR="00E7353E" w:rsidRPr="000E6FE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</w:rPr>
              <w:t xml:space="preserve">(“Letter of Offer”) </w:t>
            </w:r>
            <w:r w:rsidRPr="000E6FE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</w:rPr>
              <w:t>relating to the</w:t>
            </w:r>
            <w:r w:rsidR="00E7353E" w:rsidRPr="000E6FE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</w:rPr>
              <w:t xml:space="preserve"> facility or facilities (Facility(ies)”</w:t>
            </w:r>
            <w:r w:rsidR="00D6719F" w:rsidRPr="000E6FE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</w:rPr>
              <w:t xml:space="preserve"> </w:t>
            </w:r>
            <w:r w:rsidR="00E7353E" w:rsidRPr="000E6FE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</w:rPr>
              <w:t>granted to _______</w:t>
            </w:r>
            <w:r w:rsidR="0067197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="0067197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="0067197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="0067197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="0067197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="0067197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="0067197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="0067197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  <w:u w:val="single"/>
              </w:rPr>
              <w:tab/>
            </w:r>
            <w:r w:rsidR="00E7353E" w:rsidRPr="000E6FEA">
              <w:rPr>
                <w:rFonts w:asciiTheme="minorHAnsi" w:eastAsia="Calibri" w:hAnsiTheme="minorHAnsi" w:cstheme="minorHAnsi"/>
                <w:bCs/>
                <w:color w:val="444444"/>
                <w:sz w:val="16"/>
                <w:szCs w:val="16"/>
              </w:rPr>
              <w:t xml:space="preserve">________ (“Customer”).  </w:t>
            </w:r>
          </w:p>
        </w:tc>
      </w:tr>
    </w:tbl>
    <w:p w14:paraId="2803C52B" w14:textId="77777777" w:rsidR="00C2023E" w:rsidRPr="000E6FEA" w:rsidRDefault="00C2023E" w:rsidP="00472808">
      <w:pPr>
        <w:spacing w:after="49" w:line="240" w:lineRule="auto"/>
        <w:ind w:right="12"/>
        <w:jc w:val="both"/>
        <w:rPr>
          <w:rFonts w:asciiTheme="minorHAnsi" w:eastAsiaTheme="minorEastAsia" w:hAnsiTheme="minorHAnsi" w:cstheme="minorHAnsi"/>
          <w:color w:val="auto"/>
          <w:sz w:val="4"/>
          <w:szCs w:val="4"/>
        </w:rPr>
      </w:pPr>
    </w:p>
    <w:p w14:paraId="6E008B61" w14:textId="0A55EB10" w:rsidR="00472808" w:rsidRPr="000E6FEA" w:rsidRDefault="00472808" w:rsidP="00472808">
      <w:pPr>
        <w:spacing w:after="49" w:line="240" w:lineRule="auto"/>
        <w:ind w:right="12"/>
        <w:jc w:val="both"/>
        <w:rPr>
          <w:rFonts w:asciiTheme="minorHAnsi" w:hAnsiTheme="minorHAnsi" w:cstheme="minorHAnsi"/>
          <w:b/>
          <w:color w:val="444444"/>
          <w:sz w:val="18"/>
          <w:szCs w:val="18"/>
        </w:rPr>
      </w:pPr>
      <w:r w:rsidRPr="000E6FEA">
        <w:rPr>
          <w:rFonts w:asciiTheme="minorHAnsi" w:eastAsiaTheme="minorEastAsia" w:hAnsiTheme="minorHAnsi" w:cstheme="minorHAnsi"/>
          <w:color w:val="auto"/>
          <w:sz w:val="24"/>
          <w:szCs w:val="24"/>
        </w:rPr>
        <w:t xml:space="preserve"> </w:t>
      </w:r>
      <w:r w:rsidRPr="000E6FEA">
        <w:rPr>
          <w:rFonts w:asciiTheme="minorHAnsi" w:eastAsiaTheme="minorEastAsia" w:hAnsiTheme="minorHAnsi" w:cstheme="minorHAnsi"/>
          <w:sz w:val="16"/>
          <w:szCs w:val="16"/>
        </w:rPr>
        <w:t xml:space="preserve">To: </w:t>
      </w:r>
      <w:r w:rsidR="00E7353E" w:rsidRPr="000E6FEA">
        <w:rPr>
          <w:rFonts w:asciiTheme="minorHAnsi" w:eastAsiaTheme="minorEastAsia" w:hAnsiTheme="minorHAnsi" w:cstheme="minorHAnsi"/>
          <w:sz w:val="16"/>
          <w:szCs w:val="16"/>
        </w:rPr>
        <w:t xml:space="preserve">OCBC Bank (Malaysia) Berhad/OCBC Al-Amin Bank Berhad </w:t>
      </w:r>
      <w:r w:rsidRPr="000E6FEA">
        <w:rPr>
          <w:rFonts w:asciiTheme="minorHAnsi" w:eastAsiaTheme="minorEastAsia" w:hAnsiTheme="minorHAnsi" w:cstheme="minorHAnsi"/>
          <w:sz w:val="16"/>
          <w:szCs w:val="16"/>
        </w:rPr>
        <w:t>(you)</w:t>
      </w:r>
    </w:p>
    <w:tbl>
      <w:tblPr>
        <w:tblStyle w:val="TableGrid0"/>
        <w:tblW w:w="10348" w:type="dxa"/>
        <w:tblLayout w:type="fixed"/>
        <w:tblLook w:val="04A0" w:firstRow="1" w:lastRow="0" w:firstColumn="1" w:lastColumn="0" w:noHBand="0" w:noVBand="1"/>
      </w:tblPr>
      <w:tblGrid>
        <w:gridCol w:w="5103"/>
        <w:gridCol w:w="239"/>
        <w:gridCol w:w="5006"/>
      </w:tblGrid>
      <w:tr w:rsidR="00D92846" w:rsidRPr="000E6FEA" w14:paraId="6DFB3593" w14:textId="77777777" w:rsidTr="0067197A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530034C" w14:textId="1087A789" w:rsidR="00D92846" w:rsidRPr="000E6FEA" w:rsidRDefault="00D92846" w:rsidP="00C75A35">
            <w:pPr>
              <w:pStyle w:val="Pa61"/>
              <w:spacing w:line="240" w:lineRule="auto"/>
              <w:jc w:val="both"/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E6FEA">
              <w:rPr>
                <w:rFonts w:asciiTheme="minorHAnsi" w:hAnsiTheme="minorHAnsi" w:cstheme="minorHAnsi"/>
                <w:b/>
                <w:bCs/>
                <w:color w:val="FFFFFF" w:themeColor="background1"/>
                <w:sz w:val="18"/>
                <w:szCs w:val="18"/>
              </w:rPr>
              <w:t xml:space="preserve">For the SPOUSE </w:t>
            </w:r>
          </w:p>
        </w:tc>
      </w:tr>
      <w:tr w:rsidR="00D92846" w:rsidRPr="000E6FEA" w14:paraId="5697E955" w14:textId="3141581F" w:rsidTr="0067197A">
        <w:trPr>
          <w:trHeight w:val="764"/>
        </w:trPr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233890" w14:textId="199A61E1" w:rsidR="00D92846" w:rsidRPr="000E6FEA" w:rsidRDefault="00D92846" w:rsidP="00D92846">
            <w:pPr>
              <w:pStyle w:val="Pa61"/>
              <w:spacing w:before="60" w:after="60" w:line="240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0E6FEA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0E6FEA">
              <w:rPr>
                <w:rStyle w:val="A31"/>
                <w:rFonts w:asciiTheme="minorHAnsi" w:hAnsiTheme="minorHAnsi" w:cstheme="minorHAnsi"/>
              </w:rPr>
              <w:t xml:space="preserve">I, </w:t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Pr="000E6FEA">
              <w:rPr>
                <w:rStyle w:val="A31"/>
                <w:rFonts w:asciiTheme="minorHAnsi" w:hAnsiTheme="minorHAnsi" w:cstheme="minorHAnsi"/>
              </w:rPr>
              <w:t xml:space="preserve"> </w:t>
            </w:r>
            <w:proofErr w:type="gramStart"/>
            <w:r w:rsidR="00610CC5">
              <w:rPr>
                <w:rStyle w:val="A71"/>
                <w:rFonts w:asciiTheme="minorHAnsi" w:hAnsiTheme="minorHAnsi" w:cstheme="minorHAnsi"/>
                <w:sz w:val="16"/>
                <w:szCs w:val="16"/>
                <w:vertAlign w:val="superscript"/>
              </w:rPr>
              <w:t>2</w:t>
            </w:r>
            <w:r w:rsidRPr="000E6FEA">
              <w:rPr>
                <w:rStyle w:val="A71"/>
                <w:rFonts w:asciiTheme="minorHAnsi" w:hAnsiTheme="minorHAnsi" w:cstheme="minorHAnsi"/>
                <w:sz w:val="16"/>
                <w:szCs w:val="16"/>
                <w:vertAlign w:val="superscript"/>
              </w:rPr>
              <w:t xml:space="preserve">  </w:t>
            </w:r>
            <w:r w:rsidRPr="000E6FEA">
              <w:rPr>
                <w:rStyle w:val="A31"/>
                <w:rFonts w:asciiTheme="minorHAnsi" w:hAnsiTheme="minorHAnsi" w:cstheme="minorHAnsi"/>
              </w:rPr>
              <w:t>the</w:t>
            </w:r>
            <w:proofErr w:type="gramEnd"/>
            <w:r w:rsidRPr="000E6FEA">
              <w:rPr>
                <w:rStyle w:val="A31"/>
                <w:rFonts w:asciiTheme="minorHAnsi" w:hAnsiTheme="minorHAnsi" w:cstheme="minorHAnsi"/>
              </w:rPr>
              <w:t xml:space="preserve"> spouse of </w:t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Pr="000E6FEA">
              <w:rPr>
                <w:rStyle w:val="A31"/>
                <w:rFonts w:asciiTheme="minorHAnsi" w:hAnsiTheme="minorHAnsi" w:cstheme="minorHAnsi"/>
                <w:u w:val="single"/>
              </w:rPr>
              <w:tab/>
            </w:r>
            <w:r w:rsidR="00610CC5">
              <w:rPr>
                <w:rStyle w:val="A71"/>
                <w:rFonts w:asciiTheme="minorHAnsi" w:hAnsiTheme="minorHAnsi" w:cstheme="minorHAnsi"/>
                <w:sz w:val="16"/>
                <w:szCs w:val="16"/>
                <w:vertAlign w:val="superscript"/>
              </w:rPr>
              <w:t>3</w:t>
            </w:r>
            <w:r w:rsidRPr="000E6FEA">
              <w:rPr>
                <w:rStyle w:val="A31"/>
                <w:rFonts w:asciiTheme="minorHAnsi" w:hAnsiTheme="minorHAnsi" w:cstheme="minorHAnsi"/>
              </w:rPr>
              <w:t xml:space="preserve">, </w:t>
            </w:r>
          </w:p>
          <w:p w14:paraId="693DC972" w14:textId="0FD610C9" w:rsidR="00D92846" w:rsidRPr="000E6FEA" w:rsidRDefault="00D92846" w:rsidP="00D92846">
            <w:pPr>
              <w:pStyle w:val="Pa61"/>
              <w:spacing w:before="60" w:after="60" w:line="240" w:lineRule="auto"/>
              <w:jc w:val="both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0E6FEA">
              <w:rPr>
                <w:rStyle w:val="A31"/>
                <w:rFonts w:asciiTheme="minorHAnsi" w:hAnsiTheme="minorHAnsi" w:cstheme="minorHAnsi"/>
              </w:rPr>
              <w:t xml:space="preserve">irrevocably consent and fully agree to my spouse signing the following </w:t>
            </w:r>
            <w:proofErr w:type="gramStart"/>
            <w:r w:rsidRPr="000E6FEA">
              <w:rPr>
                <w:rStyle w:val="A31"/>
                <w:rFonts w:asciiTheme="minorHAnsi" w:hAnsiTheme="minorHAnsi" w:cstheme="minorHAnsi"/>
              </w:rPr>
              <w:t>documents</w:t>
            </w:r>
            <w:proofErr w:type="gramEnd"/>
            <w:r w:rsidRPr="000E6FEA">
              <w:rPr>
                <w:rStyle w:val="A31"/>
                <w:rFonts w:asciiTheme="minorHAnsi" w:hAnsiTheme="minorHAnsi" w:cstheme="minorHAnsi"/>
              </w:rPr>
              <w:t xml:space="preserve"> </w:t>
            </w:r>
          </w:p>
          <w:p w14:paraId="32DE6173" w14:textId="02661227" w:rsidR="00D92846" w:rsidRPr="000E6FEA" w:rsidRDefault="00D92846" w:rsidP="00D92846">
            <w:pPr>
              <w:spacing w:before="60" w:after="60"/>
              <w:rPr>
                <w:rFonts w:asciiTheme="minorHAnsi" w:hAnsiTheme="minorHAnsi" w:cstheme="minorHAnsi"/>
                <w:sz w:val="16"/>
                <w:szCs w:val="16"/>
              </w:rPr>
            </w:pPr>
            <w:r w:rsidRPr="000E6FEA">
              <w:rPr>
                <w:rStyle w:val="A11"/>
                <w:rFonts w:asciiTheme="minorHAnsi" w:hAnsiTheme="minorHAnsi" w:cstheme="minorHAnsi"/>
                <w:sz w:val="16"/>
                <w:szCs w:val="16"/>
              </w:rPr>
              <w:t>(Please tick the boxes which apply)</w:t>
            </w:r>
          </w:p>
        </w:tc>
      </w:tr>
      <w:tr w:rsidR="00D92846" w:rsidRPr="000E6FEA" w14:paraId="27D14BAD" w14:textId="77777777" w:rsidTr="0067197A">
        <w:trPr>
          <w:trHeight w:val="195"/>
        </w:trPr>
        <w:tc>
          <w:tcPr>
            <w:tcW w:w="1034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00E57EE0" w14:textId="429612D4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1924072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Charge</w:t>
            </w:r>
          </w:p>
          <w:p w14:paraId="7F40F86A" w14:textId="3C464A5F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1946874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Letter of Guarantee </w:t>
            </w:r>
          </w:p>
          <w:p w14:paraId="7A86FEAE" w14:textId="41D9B402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130991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Charge over Securities </w:t>
            </w:r>
          </w:p>
          <w:p w14:paraId="27E54E7A" w14:textId="4D509E56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-88773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Cash Deposit Agreement</w:t>
            </w:r>
          </w:p>
          <w:p w14:paraId="23005C23" w14:textId="41C6C6A1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-2100562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Deed of Assignment </w:t>
            </w:r>
            <w:r w:rsidR="00A27792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>(Property)</w:t>
            </w:r>
          </w:p>
          <w:p w14:paraId="5FDB7EEF" w14:textId="5A2EF60B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-283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Assignment of Proceeds </w:t>
            </w:r>
          </w:p>
          <w:p w14:paraId="02A176F6" w14:textId="39C30365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13508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Assignment of Insurance</w:t>
            </w:r>
            <w:r w:rsidR="00CD0600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>/Takaful</w:t>
            </w:r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Policy</w:t>
            </w:r>
          </w:p>
          <w:p w14:paraId="075D7092" w14:textId="40681470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40103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Assignment of Cash Deposit </w:t>
            </w:r>
          </w:p>
          <w:p w14:paraId="26B4432C" w14:textId="4EFFFBA0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-1557701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</w:t>
            </w:r>
            <w:r w:rsidR="008E5D2B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Letter </w:t>
            </w:r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of Subordination </w:t>
            </w:r>
            <w:r w:rsidR="008E5D2B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>of Debts</w:t>
            </w:r>
          </w:p>
          <w:p w14:paraId="6C81A6F2" w14:textId="66159A1D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-894582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 Memorandum of Deposit of Title</w:t>
            </w:r>
          </w:p>
          <w:p w14:paraId="44EE76CE" w14:textId="5BAE9D1A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1320769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Supplemental Deed of Assignment </w:t>
            </w:r>
            <w:r w:rsidR="00A27792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>(Property)</w:t>
            </w:r>
          </w:p>
          <w:p w14:paraId="0B5099D3" w14:textId="5FB277CA" w:rsidR="00D92846" w:rsidRPr="000E6FEA" w:rsidRDefault="00E16508" w:rsidP="00C75A35">
            <w:pPr>
              <w:pStyle w:val="Pa111"/>
              <w:spacing w:line="240" w:lineRule="auto"/>
              <w:jc w:val="both"/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eastAsia="Calibri" w:hAnsiTheme="minorHAnsi" w:cstheme="minorHAnsi"/>
                  <w:bCs/>
                  <w:color w:val="343433"/>
                  <w:sz w:val="16"/>
                  <w:szCs w:val="16"/>
                </w:rPr>
                <w:id w:val="197286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Calibri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eastAsia="Calibri" w:hAnsiTheme="minorHAnsi" w:cstheme="minorHAnsi"/>
                <w:bCs/>
                <w:color w:val="343433"/>
                <w:sz w:val="16"/>
                <w:szCs w:val="16"/>
              </w:rPr>
              <w:t xml:space="preserve"> Agreement to Charge </w:t>
            </w:r>
          </w:p>
          <w:p w14:paraId="13CFA709" w14:textId="3A4F628D" w:rsidR="00D92846" w:rsidRPr="000E6FEA" w:rsidRDefault="00E16508" w:rsidP="00C75A35">
            <w:pPr>
              <w:rPr>
                <w:rFonts w:asciiTheme="minorHAnsi" w:hAnsiTheme="minorHAnsi" w:cstheme="minorHAnsi"/>
                <w:bCs/>
                <w:color w:val="343433"/>
                <w:sz w:val="16"/>
                <w:szCs w:val="16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343433"/>
                  <w:sz w:val="16"/>
                  <w:szCs w:val="16"/>
                </w:rPr>
                <w:id w:val="-908764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MS Gothic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hAnsiTheme="minorHAnsi" w:cstheme="minorHAnsi"/>
                <w:bCs/>
                <w:color w:val="343433"/>
                <w:sz w:val="16"/>
                <w:szCs w:val="16"/>
              </w:rPr>
              <w:t xml:space="preserve"> Supplemental Charge over Securities </w:t>
            </w:r>
          </w:p>
          <w:p w14:paraId="07A1810A" w14:textId="03CD3330" w:rsidR="00D92846" w:rsidRPr="000E6FEA" w:rsidRDefault="00E16508" w:rsidP="00940978">
            <w:pPr>
              <w:tabs>
                <w:tab w:val="left" w:pos="1732"/>
              </w:tabs>
              <w:rPr>
                <w:rStyle w:val="A31"/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bCs/>
                  <w:color w:val="343433"/>
                  <w:sz w:val="16"/>
                  <w:szCs w:val="16"/>
                </w:rPr>
                <w:id w:val="389466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2846" w:rsidRPr="000E6FEA">
                  <w:rPr>
                    <w:rFonts w:ascii="Segoe UI Symbol" w:eastAsia="MS Gothic" w:hAnsi="Segoe UI Symbol" w:cs="Segoe UI Symbol"/>
                    <w:bCs/>
                    <w:color w:val="343433"/>
                    <w:sz w:val="16"/>
                    <w:szCs w:val="16"/>
                  </w:rPr>
                  <w:t>☐</w:t>
                </w:r>
              </w:sdtContent>
            </w:sdt>
            <w:r w:rsidR="00D92846" w:rsidRPr="000E6FEA">
              <w:rPr>
                <w:rFonts w:asciiTheme="minorHAnsi" w:hAnsiTheme="minorHAnsi" w:cstheme="minorHAnsi"/>
                <w:bCs/>
                <w:color w:val="343433"/>
                <w:sz w:val="16"/>
                <w:szCs w:val="16"/>
              </w:rPr>
              <w:t xml:space="preserve"> Others: ___________</w:t>
            </w:r>
          </w:p>
          <w:p w14:paraId="47948579" w14:textId="02084F1C" w:rsidR="00D92846" w:rsidRPr="000E6FEA" w:rsidRDefault="00D92846" w:rsidP="00C75A35">
            <w:pPr>
              <w:rPr>
                <w:rFonts w:asciiTheme="minorHAnsi" w:hAnsiTheme="minorHAnsi" w:cstheme="minorHAnsi"/>
                <w:b/>
                <w:color w:val="343433"/>
                <w:sz w:val="16"/>
                <w:szCs w:val="16"/>
              </w:rPr>
            </w:pPr>
          </w:p>
        </w:tc>
      </w:tr>
      <w:tr w:rsidR="00D92846" w:rsidRPr="000E6FEA" w14:paraId="1931C5EC" w14:textId="184D377F" w:rsidTr="0067197A">
        <w:trPr>
          <w:trHeight w:val="195"/>
        </w:trPr>
        <w:tc>
          <w:tcPr>
            <w:tcW w:w="10348" w:type="dxa"/>
            <w:gridSpan w:val="3"/>
            <w:vMerge/>
            <w:tcBorders>
              <w:left w:val="nil"/>
              <w:bottom w:val="nil"/>
              <w:right w:val="nil"/>
            </w:tcBorders>
          </w:tcPr>
          <w:p w14:paraId="6556B7E2" w14:textId="5163E8C4" w:rsidR="00D92846" w:rsidRPr="000E6FEA" w:rsidRDefault="00D92846" w:rsidP="00C75A35">
            <w:pPr>
              <w:rPr>
                <w:rFonts w:asciiTheme="minorHAnsi" w:hAnsiTheme="minorHAnsi" w:cstheme="minorHAnsi"/>
                <w:bCs/>
                <w:color w:val="343433"/>
                <w:sz w:val="16"/>
                <w:szCs w:val="16"/>
              </w:rPr>
            </w:pPr>
          </w:p>
        </w:tc>
      </w:tr>
      <w:tr w:rsidR="00D92846" w:rsidRPr="000E6FEA" w14:paraId="11EEC60D" w14:textId="4AD95482" w:rsidTr="0067197A">
        <w:tc>
          <w:tcPr>
            <w:tcW w:w="1034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E4355B" w14:textId="7A21D957" w:rsidR="00D92846" w:rsidRPr="000E6FEA" w:rsidRDefault="00D92846" w:rsidP="00940978">
            <w:pPr>
              <w:jc w:val="both"/>
              <w:rPr>
                <w:rFonts w:asciiTheme="minorHAnsi" w:hAnsiTheme="minorHAnsi" w:cstheme="minorHAnsi"/>
                <w:bCs/>
                <w:color w:val="343433"/>
                <w:sz w:val="16"/>
                <w:szCs w:val="16"/>
              </w:rPr>
            </w:pPr>
            <w:r w:rsidRPr="000E6FEA">
              <w:rPr>
                <w:rFonts w:asciiTheme="minorHAnsi" w:hAnsiTheme="minorHAnsi" w:cstheme="minorHAnsi"/>
                <w:bCs/>
                <w:color w:val="343433"/>
                <w:sz w:val="16"/>
                <w:szCs w:val="16"/>
              </w:rPr>
              <w:t xml:space="preserve">and carrying out the obligations as set out in the relevant document(s) above. I confirm and declare that my consent herein is given voluntarily. I shall not deny or dispute my consent or my spouse’s liabilities and obligations under the above document(s). </w:t>
            </w:r>
          </w:p>
          <w:p w14:paraId="0E8BDF4A" w14:textId="1D45CFBD" w:rsidR="00D92846" w:rsidRPr="000E6FEA" w:rsidRDefault="00D92846" w:rsidP="00C75A35">
            <w:pPr>
              <w:rPr>
                <w:rFonts w:asciiTheme="minorHAnsi" w:hAnsiTheme="minorHAnsi" w:cstheme="minorHAnsi"/>
                <w:bCs/>
                <w:color w:val="343433"/>
                <w:sz w:val="16"/>
                <w:szCs w:val="16"/>
              </w:rPr>
            </w:pPr>
          </w:p>
        </w:tc>
      </w:tr>
      <w:tr w:rsidR="00D92846" w:rsidRPr="000E6FEA" w14:paraId="6896DCB3" w14:textId="2701C81E" w:rsidTr="0067197A"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504DEEF7" w14:textId="77777777" w:rsidR="00D92846" w:rsidRPr="000E6FEA" w:rsidRDefault="00D92846" w:rsidP="000E6FEA">
            <w:pPr>
              <w:pStyle w:val="Pa1"/>
              <w:spacing w:line="240" w:lineRule="auto"/>
              <w:rPr>
                <w:rStyle w:val="A11"/>
                <w:rFonts w:asciiTheme="minorHAnsi" w:hAnsiTheme="minorHAnsi"/>
              </w:rPr>
            </w:pPr>
            <w:r w:rsidRPr="000E6FEA">
              <w:rPr>
                <w:rStyle w:val="A11"/>
                <w:rFonts w:asciiTheme="minorHAnsi" w:hAnsiTheme="minorHAnsi"/>
              </w:rPr>
              <w:t>Signed and accepted by:</w:t>
            </w:r>
          </w:p>
          <w:p w14:paraId="09CBC709" w14:textId="134E2AE3" w:rsidR="00D92846" w:rsidRDefault="00D92846" w:rsidP="000E6F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38CFF60C" w14:textId="77777777" w:rsidR="0067197A" w:rsidRPr="000E6FEA" w:rsidRDefault="0067197A" w:rsidP="000E6F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14:paraId="0A66DD26" w14:textId="699F59C4" w:rsidR="00D92846" w:rsidRPr="000E6FEA" w:rsidRDefault="00D92846" w:rsidP="000E6FEA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92846" w:rsidRPr="000E6FEA" w14:paraId="5F31DC1E" w14:textId="273EC1C3" w:rsidTr="0067197A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9C3034" w14:textId="3B99A70F" w:rsidR="00D92846" w:rsidRPr="000E6FEA" w:rsidRDefault="00D92846" w:rsidP="000E6F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6FEA">
              <w:rPr>
                <w:rFonts w:asciiTheme="minorHAnsi" w:hAnsiTheme="minorHAnsi"/>
              </w:rPr>
              <w:t xml:space="preserve"> </w:t>
            </w:r>
            <w:r w:rsidRPr="000E6FEA">
              <w:rPr>
                <w:rStyle w:val="A31"/>
                <w:rFonts w:asciiTheme="minorHAnsi" w:hAnsiTheme="minorHAnsi"/>
              </w:rPr>
              <w:t>NRIC or passport number</w:t>
            </w:r>
            <w:r w:rsidR="008E57CD" w:rsidRPr="008E57CD">
              <w:rPr>
                <w:rStyle w:val="A31"/>
                <w:rFonts w:asciiTheme="minorHAnsi" w:hAnsiTheme="minorHAnsi"/>
                <w:i/>
                <w:iCs/>
                <w:highlight w:val="cyan"/>
                <w:vertAlign w:val="superscript"/>
              </w:rPr>
              <w:t>4</w:t>
            </w:r>
            <w:r w:rsidRPr="000E6FEA">
              <w:rPr>
                <w:rStyle w:val="A31"/>
                <w:rFonts w:asciiTheme="minorHAnsi" w:hAnsiTheme="minorHAnsi"/>
              </w:rPr>
              <w:t>:</w:t>
            </w:r>
          </w:p>
        </w:tc>
      </w:tr>
      <w:tr w:rsidR="00D92846" w:rsidRPr="000E6FEA" w14:paraId="19555B93" w14:textId="5BF216FA" w:rsidTr="0067197A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716857B9" w14:textId="33EA813C" w:rsidR="00D92846" w:rsidRPr="000E6FEA" w:rsidRDefault="00D92846" w:rsidP="000E6F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846" w:rsidRPr="000E6FEA" w14:paraId="47C0ABBB" w14:textId="77777777" w:rsidTr="0067197A">
        <w:tc>
          <w:tcPr>
            <w:tcW w:w="1034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0CE7CC29" w14:textId="77777777" w:rsidR="00D92846" w:rsidRDefault="00861BEF" w:rsidP="000E6FEA">
            <w:pPr>
              <w:rPr>
                <w:rFonts w:asciiTheme="minorHAnsi" w:hAnsiTheme="minorHAnsi"/>
                <w:sz w:val="16"/>
                <w:szCs w:val="16"/>
              </w:rPr>
            </w:pPr>
            <w:r w:rsidRPr="000E6FEA">
              <w:rPr>
                <w:rFonts w:asciiTheme="minorHAnsi" w:hAnsiTheme="minorHAnsi"/>
                <w:sz w:val="16"/>
                <w:szCs w:val="16"/>
              </w:rPr>
              <w:t>Date:</w:t>
            </w:r>
          </w:p>
          <w:p w14:paraId="6145A465" w14:textId="24D4A5C2" w:rsidR="00861BEF" w:rsidRPr="000E6FEA" w:rsidRDefault="00861BEF" w:rsidP="000E6F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846" w:rsidRPr="000E6FEA" w14:paraId="727985D4" w14:textId="77777777" w:rsidTr="0067197A">
        <w:tc>
          <w:tcPr>
            <w:tcW w:w="10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ECFF"/>
          </w:tcPr>
          <w:p w14:paraId="2C1E548A" w14:textId="70DA36DF" w:rsidR="00D92846" w:rsidRPr="000E6FEA" w:rsidRDefault="00D92846" w:rsidP="000E6F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6FEA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Witnessed by: </w:t>
            </w:r>
          </w:p>
          <w:p w14:paraId="2083CC11" w14:textId="1D1EEAF3" w:rsidR="00D92846" w:rsidRDefault="00D92846" w:rsidP="000E6F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2835C8" w14:textId="77777777" w:rsidR="0067197A" w:rsidRPr="000E6FEA" w:rsidRDefault="0067197A" w:rsidP="000E6F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74D0C2" w14:textId="2B711423" w:rsidR="00D92846" w:rsidRPr="000E6FEA" w:rsidRDefault="00D92846" w:rsidP="000E6FEA">
            <w:pPr>
              <w:pStyle w:val="Pa1"/>
              <w:spacing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92846" w:rsidRPr="000E6FEA" w14:paraId="14545B37" w14:textId="77777777" w:rsidTr="0067197A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27736" w14:textId="3604DDC7" w:rsidR="00D92846" w:rsidRPr="000E6FEA" w:rsidRDefault="00D92846" w:rsidP="000E6FE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  <w:r w:rsidRPr="000E6FEA">
              <w:rPr>
                <w:rFonts w:asciiTheme="minorHAnsi" w:hAnsiTheme="minorHAnsi"/>
                <w:sz w:val="16"/>
                <w:szCs w:val="16"/>
              </w:rPr>
              <w:t>Name of witness:</w:t>
            </w:r>
          </w:p>
        </w:tc>
      </w:tr>
      <w:tr w:rsidR="00D92846" w:rsidRPr="000E6FEA" w14:paraId="03690AAE" w14:textId="77777777" w:rsidTr="0067197A">
        <w:tc>
          <w:tcPr>
            <w:tcW w:w="1034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ECFF"/>
          </w:tcPr>
          <w:p w14:paraId="17466A4F" w14:textId="77777777" w:rsidR="00D92846" w:rsidRPr="000E6FEA" w:rsidRDefault="00D92846" w:rsidP="000E6F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A04CB" w:rsidRPr="000E6FEA" w14:paraId="4C74ABC6" w14:textId="77777777" w:rsidTr="0067197A"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6C0DD9" w14:textId="72315BF3" w:rsidR="00796A9D" w:rsidRPr="000E6FEA" w:rsidRDefault="00D92846" w:rsidP="00796A9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6FEA">
              <w:rPr>
                <w:rFonts w:asciiTheme="minorHAnsi" w:hAnsiTheme="minorHAnsi"/>
              </w:rPr>
              <w:br w:type="page"/>
            </w:r>
            <w:r w:rsidR="00796A9D" w:rsidRPr="000E6FEA"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  <w:t xml:space="preserve"> </w:t>
            </w:r>
            <w:r w:rsidR="00796A9D" w:rsidRPr="000E6FEA">
              <w:rPr>
                <w:rFonts w:asciiTheme="minorHAnsi" w:eastAsiaTheme="minorEastAsia" w:hAnsiTheme="minorHAnsi" w:cs="TheSansB W5 Plain"/>
                <w:sz w:val="16"/>
                <w:szCs w:val="16"/>
              </w:rPr>
              <w:t>Date: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14:paraId="1B5C0803" w14:textId="77777777" w:rsidR="00796A9D" w:rsidRPr="000E6FEA" w:rsidRDefault="00796A9D" w:rsidP="00796A9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0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AC2E30" w14:textId="72FF45B5" w:rsidR="00796A9D" w:rsidRPr="000E6FEA" w:rsidRDefault="00796A9D" w:rsidP="00796A9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96A9D" w:rsidRPr="000E6FEA" w14:paraId="2807C659" w14:textId="4AFA4B6B" w:rsidTr="0067197A"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40CDC9" w14:textId="2FB22A1E" w:rsidR="00796A9D" w:rsidRPr="004B52F9" w:rsidRDefault="00796A9D" w:rsidP="000C7EFB">
            <w:pPr>
              <w:autoSpaceDE w:val="0"/>
              <w:autoSpaceDN w:val="0"/>
              <w:adjustRightInd w:val="0"/>
              <w:jc w:val="both"/>
              <w:rPr>
                <w:rFonts w:asciiTheme="minorHAnsi" w:eastAsiaTheme="minorEastAsia" w:hAnsiTheme="minorHAnsi" w:cs="TheSansB W5 Plain"/>
                <w:sz w:val="14"/>
                <w:szCs w:val="14"/>
              </w:rPr>
            </w:pPr>
            <w:r w:rsidRPr="004B52F9">
              <w:rPr>
                <w:rFonts w:asciiTheme="minorHAnsi" w:eastAsiaTheme="minorEastAsia" w:hAnsiTheme="minorHAnsi" w:cs="TheSansB W5 Plain"/>
                <w:i/>
                <w:iCs/>
                <w:sz w:val="8"/>
                <w:szCs w:val="8"/>
              </w:rPr>
              <w:t xml:space="preserve">1 </w:t>
            </w:r>
            <w:r w:rsidR="008F36F1" w:rsidRPr="004B52F9">
              <w:rPr>
                <w:rFonts w:ascii="TheSansB W5 Plain" w:eastAsiaTheme="minorEastAsia" w:hAnsi="TheSansB W5 Plain" w:cs="TheSansB W5 Plain"/>
                <w:i/>
                <w:iCs/>
                <w:sz w:val="14"/>
                <w:szCs w:val="14"/>
              </w:rPr>
              <w:t xml:space="preserve">Please fill separate letters of </w:t>
            </w:r>
            <w:r w:rsidR="00251C38" w:rsidRPr="004B52F9">
              <w:rPr>
                <w:rFonts w:ascii="TheSansB W5 Plain" w:eastAsiaTheme="minorEastAsia" w:hAnsi="TheSansB W5 Plain" w:cs="TheSansB W5 Plain"/>
                <w:i/>
                <w:iCs/>
                <w:sz w:val="14"/>
                <w:szCs w:val="14"/>
              </w:rPr>
              <w:t xml:space="preserve">consent </w:t>
            </w:r>
            <w:r w:rsidR="008F36F1" w:rsidRPr="004B52F9">
              <w:rPr>
                <w:rFonts w:ascii="TheSansB W5 Plain" w:eastAsiaTheme="minorEastAsia" w:hAnsi="TheSansB W5 Plain" w:cs="TheSansB W5 Plain"/>
                <w:i/>
                <w:iCs/>
                <w:sz w:val="14"/>
                <w:szCs w:val="14"/>
              </w:rPr>
              <w:t>if there are multiple securities parties</w:t>
            </w:r>
            <w:r w:rsidR="00273017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. </w:t>
            </w:r>
            <w:r w:rsidR="00E639E4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>For example, if there are two securities parties, two letters of consent will need to be completed and signed</w:t>
            </w:r>
            <w:r w:rsidR="000C7EFB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 by their spouse(s)</w:t>
            </w:r>
            <w:r w:rsidR="00E639E4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. If the security parties are husband and wife, each party is required to </w:t>
            </w:r>
            <w:r w:rsidR="00D1505A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sign </w:t>
            </w:r>
            <w:r w:rsidR="00E80BE8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one letter of consent </w:t>
            </w:r>
            <w:r w:rsidR="00D1505A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and </w:t>
            </w:r>
            <w:r w:rsidR="00E639E4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>grant consent as spouse to the other party.</w:t>
            </w:r>
          </w:p>
          <w:p w14:paraId="6569D266" w14:textId="4AF45F55" w:rsidR="00796A9D" w:rsidRPr="004B52F9" w:rsidRDefault="00796A9D" w:rsidP="00796A9D">
            <w:pPr>
              <w:autoSpaceDE w:val="0"/>
              <w:autoSpaceDN w:val="0"/>
              <w:adjustRightInd w:val="0"/>
              <w:ind w:left="280" w:hanging="280"/>
              <w:jc w:val="both"/>
              <w:rPr>
                <w:rFonts w:asciiTheme="minorHAnsi" w:eastAsiaTheme="minorEastAsia" w:hAnsiTheme="minorHAnsi" w:cs="TheSansB W5 Plain"/>
                <w:sz w:val="14"/>
                <w:szCs w:val="14"/>
              </w:rPr>
            </w:pPr>
            <w:r w:rsidRPr="004B52F9">
              <w:rPr>
                <w:rFonts w:asciiTheme="minorHAnsi" w:eastAsiaTheme="minorEastAsia" w:hAnsiTheme="minorHAnsi" w:cs="TheSansB W5 Plain"/>
                <w:i/>
                <w:iCs/>
                <w:sz w:val="8"/>
                <w:szCs w:val="8"/>
              </w:rPr>
              <w:t xml:space="preserve">2 </w:t>
            </w:r>
            <w:r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Please fill in this </w:t>
            </w:r>
            <w:r w:rsidR="00610CC5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>field</w:t>
            </w:r>
            <w:r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 with the full name of the </w:t>
            </w:r>
            <w:proofErr w:type="gramStart"/>
            <w:r w:rsidR="00D14ED8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>spouse</w:t>
            </w:r>
            <w:proofErr w:type="gramEnd"/>
          </w:p>
          <w:p w14:paraId="27B9701E" w14:textId="0594C471" w:rsidR="00796A9D" w:rsidRPr="004B52F9" w:rsidRDefault="00610CC5" w:rsidP="00796A9D">
            <w:pPr>
              <w:autoSpaceDE w:val="0"/>
              <w:autoSpaceDN w:val="0"/>
              <w:adjustRightInd w:val="0"/>
              <w:ind w:left="280" w:hanging="280"/>
              <w:jc w:val="both"/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</w:pPr>
            <w:r w:rsidRPr="004B52F9">
              <w:rPr>
                <w:rFonts w:asciiTheme="minorHAnsi" w:eastAsiaTheme="minorEastAsia" w:hAnsiTheme="minorHAnsi" w:cs="TheSansB W5 Plain"/>
                <w:i/>
                <w:iCs/>
                <w:sz w:val="8"/>
                <w:szCs w:val="8"/>
              </w:rPr>
              <w:t>3</w:t>
            </w:r>
            <w:r w:rsidR="00796A9D" w:rsidRPr="004B52F9">
              <w:rPr>
                <w:rFonts w:asciiTheme="minorHAnsi" w:eastAsiaTheme="minorEastAsia" w:hAnsiTheme="minorHAnsi" w:cs="TheSansB W5 Plain"/>
                <w:i/>
                <w:iCs/>
                <w:sz w:val="8"/>
                <w:szCs w:val="8"/>
              </w:rPr>
              <w:t xml:space="preserve"> </w:t>
            </w:r>
            <w:r w:rsidR="00796A9D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Please fill in this field with the full name of the </w:t>
            </w:r>
            <w:r w:rsidR="00D14ED8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security </w:t>
            </w:r>
            <w:proofErr w:type="gramStart"/>
            <w:r w:rsidR="00D14ED8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>party</w:t>
            </w:r>
            <w:proofErr w:type="gramEnd"/>
            <w:r w:rsidR="00D14ED8"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 xml:space="preserve"> </w:t>
            </w:r>
          </w:p>
          <w:p w14:paraId="3740E0DF" w14:textId="6F431A70" w:rsidR="008E57CD" w:rsidRPr="000E6FEA" w:rsidRDefault="008E57CD" w:rsidP="00796A9D">
            <w:pPr>
              <w:autoSpaceDE w:val="0"/>
              <w:autoSpaceDN w:val="0"/>
              <w:adjustRightInd w:val="0"/>
              <w:ind w:left="280" w:hanging="280"/>
              <w:jc w:val="both"/>
              <w:rPr>
                <w:rFonts w:asciiTheme="minorHAnsi" w:eastAsiaTheme="minorEastAsia" w:hAnsiTheme="minorHAnsi" w:cs="TheSansB W5 Plain"/>
                <w:sz w:val="14"/>
                <w:szCs w:val="14"/>
              </w:rPr>
            </w:pPr>
            <w:r w:rsidRPr="004B52F9">
              <w:rPr>
                <w:rFonts w:asciiTheme="minorHAnsi" w:eastAsiaTheme="minorEastAsia" w:hAnsiTheme="minorHAnsi" w:cs="TheSansB W5 Plain"/>
                <w:i/>
                <w:iCs/>
                <w:sz w:val="8"/>
                <w:szCs w:val="8"/>
              </w:rPr>
              <w:t xml:space="preserve">4 </w:t>
            </w:r>
            <w:r w:rsidRPr="004B52F9">
              <w:rPr>
                <w:rFonts w:asciiTheme="minorHAnsi" w:eastAsiaTheme="minorEastAsia" w:hAnsiTheme="minorHAnsi" w:cs="TheSansB W5 Plain"/>
                <w:i/>
                <w:iCs/>
                <w:sz w:val="14"/>
                <w:szCs w:val="14"/>
              </w:rPr>
              <w:t>Please furnish a copy of NRIC or Passport</w:t>
            </w:r>
          </w:p>
          <w:p w14:paraId="7F2C2168" w14:textId="79DD7369" w:rsidR="001F5FA6" w:rsidRPr="000E6FEA" w:rsidRDefault="001F5FA6" w:rsidP="00610CC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34823B7E" w14:textId="78AE8F91" w:rsidR="00C7173D" w:rsidRDefault="00C7173D">
      <w:pPr>
        <w:rPr>
          <w:rFonts w:asciiTheme="minorHAnsi" w:hAnsiTheme="minorHAnsi" w:cstheme="minorHAnsi"/>
          <w:b/>
          <w:color w:val="444444"/>
          <w:sz w:val="18"/>
          <w:szCs w:val="18"/>
        </w:rPr>
      </w:pPr>
    </w:p>
    <w:sectPr w:rsidR="00C7173D" w:rsidSect="001F5FA6">
      <w:headerReference w:type="default" r:id="rId8"/>
      <w:footerReference w:type="even" r:id="rId9"/>
      <w:footerReference w:type="default" r:id="rId10"/>
      <w:footerReference w:type="first" r:id="rId11"/>
      <w:type w:val="continuous"/>
      <w:pgSz w:w="11906" w:h="16838"/>
      <w:pgMar w:top="567" w:right="707" w:bottom="43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CD0FB" w14:textId="77777777" w:rsidR="004517A0" w:rsidRDefault="004517A0" w:rsidP="005814B4">
      <w:pPr>
        <w:spacing w:after="0" w:line="240" w:lineRule="auto"/>
      </w:pPr>
      <w:r>
        <w:separator/>
      </w:r>
    </w:p>
  </w:endnote>
  <w:endnote w:type="continuationSeparator" w:id="0">
    <w:p w14:paraId="7D530180" w14:textId="77777777" w:rsidR="004517A0" w:rsidRDefault="004517A0" w:rsidP="00581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heSansB W5 Pla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heSansB W7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D290" w14:textId="78BC4AF4" w:rsidR="00546BA9" w:rsidRDefault="00546B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A945817" wp14:editId="31E5E73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4" name="Text Box 4" descr="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F53536" w14:textId="2D0742B8" w:rsidR="00546BA9" w:rsidRPr="00546BA9" w:rsidRDefault="00546BA9" w:rsidP="00546BA9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546BA9">
                            <w:rPr>
                              <w:noProof/>
                            </w:rPr>
                            <w:t xml:space="preserve">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94581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Confidential 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FF53536" w14:textId="2D0742B8" w:rsidR="00546BA9" w:rsidRPr="00546BA9" w:rsidRDefault="00546BA9" w:rsidP="00546BA9">
                    <w:pPr>
                      <w:spacing w:after="0"/>
                      <w:rPr>
                        <w:noProof/>
                      </w:rPr>
                    </w:pPr>
                    <w:r w:rsidRPr="00546BA9">
                      <w:rPr>
                        <w:noProof/>
                      </w:rPr>
                      <w:t xml:space="preserve">Confidential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93C57" w14:textId="028BA63E" w:rsidR="005814B4" w:rsidRDefault="00546BA9">
    <w:pPr>
      <w:pStyle w:val="Footer"/>
    </w:pPr>
    <w:r>
      <w:rPr>
        <w:i/>
        <w:iCs/>
        <w:noProof/>
        <w:sz w:val="14"/>
        <w:szCs w:val="1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5AEC2F8" wp14:editId="074997F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5" name="Text Box 5" descr="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1F1E45" w14:textId="00D939C1" w:rsidR="00546BA9" w:rsidRPr="00546BA9" w:rsidRDefault="00546BA9" w:rsidP="00546BA9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546BA9">
                            <w:rPr>
                              <w:noProof/>
                            </w:rPr>
                            <w:t xml:space="preserve">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AEC2F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Confidential 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C1F1E45" w14:textId="00D939C1" w:rsidR="00546BA9" w:rsidRPr="00546BA9" w:rsidRDefault="00546BA9" w:rsidP="00546BA9">
                    <w:pPr>
                      <w:spacing w:after="0"/>
                      <w:rPr>
                        <w:noProof/>
                      </w:rPr>
                    </w:pPr>
                    <w:r w:rsidRPr="00546BA9">
                      <w:rPr>
                        <w:noProof/>
                      </w:rPr>
                      <w:t xml:space="preserve">Confidential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14B4">
      <w:rPr>
        <w:i/>
        <w:iCs/>
        <w:sz w:val="14"/>
        <w:szCs w:val="14"/>
      </w:rPr>
      <w:t xml:space="preserve">Version: </w:t>
    </w:r>
    <w:r w:rsidR="00112988">
      <w:rPr>
        <w:i/>
        <w:iCs/>
        <w:sz w:val="14"/>
        <w:szCs w:val="14"/>
      </w:rPr>
      <w:t>Sep</w:t>
    </w:r>
    <w:r w:rsidR="00900A3B">
      <w:rPr>
        <w:i/>
        <w:iCs/>
        <w:sz w:val="14"/>
        <w:szCs w:val="14"/>
      </w:rPr>
      <w:t>t 2023</w:t>
    </w:r>
    <w:r w:rsidR="0016489E">
      <w:rPr>
        <w:i/>
        <w:iCs/>
        <w:sz w:val="14"/>
        <w:szCs w:val="14"/>
      </w:rPr>
      <w:tab/>
    </w:r>
    <w:r w:rsidR="00F44ED3">
      <w:rPr>
        <w:i/>
        <w:iCs/>
        <w:sz w:val="14"/>
        <w:szCs w:val="14"/>
      </w:rPr>
      <w:tab/>
    </w:r>
    <w:r w:rsidR="00F44ED3">
      <w:rPr>
        <w:i/>
        <w:iCs/>
        <w:sz w:val="14"/>
        <w:szCs w:val="14"/>
      </w:rPr>
      <w:tab/>
    </w:r>
    <w:r w:rsidR="0016489E">
      <w:rPr>
        <w:i/>
        <w:iCs/>
        <w:sz w:val="14"/>
        <w:szCs w:val="14"/>
      </w:rPr>
      <w:t>Confidential</w:t>
    </w:r>
    <w:r w:rsidR="00E16508">
      <w:rPr>
        <w:i/>
        <w:iCs/>
        <w:sz w:val="14"/>
        <w:szCs w:val="14"/>
      </w:rPr>
      <w:t xml:space="preserve"> Page 1 of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DA6C5" w14:textId="0F13F0F3" w:rsidR="00546BA9" w:rsidRDefault="00546BA9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B0F4763" wp14:editId="055894A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3970" b="0"/>
              <wp:wrapNone/>
              <wp:docPr id="1" name="Text Box 1" descr="Confident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F4E723" w14:textId="4D53EDF9" w:rsidR="00546BA9" w:rsidRPr="00546BA9" w:rsidRDefault="00546BA9" w:rsidP="00546BA9">
                          <w:pPr>
                            <w:spacing w:after="0"/>
                            <w:rPr>
                              <w:noProof/>
                            </w:rPr>
                          </w:pPr>
                          <w:r w:rsidRPr="00546BA9">
                            <w:rPr>
                              <w:noProof/>
                            </w:rPr>
                            <w:t xml:space="preserve">Confidential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0F47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Confidential 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0BF4E723" w14:textId="4D53EDF9" w:rsidR="00546BA9" w:rsidRPr="00546BA9" w:rsidRDefault="00546BA9" w:rsidP="00546BA9">
                    <w:pPr>
                      <w:spacing w:after="0"/>
                      <w:rPr>
                        <w:noProof/>
                      </w:rPr>
                    </w:pPr>
                    <w:r w:rsidRPr="00546BA9">
                      <w:rPr>
                        <w:noProof/>
                      </w:rPr>
                      <w:t xml:space="preserve">Confidential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B1FC5" w14:textId="77777777" w:rsidR="004517A0" w:rsidRDefault="004517A0" w:rsidP="005814B4">
      <w:pPr>
        <w:spacing w:after="0" w:line="240" w:lineRule="auto"/>
      </w:pPr>
      <w:r>
        <w:separator/>
      </w:r>
    </w:p>
  </w:footnote>
  <w:footnote w:type="continuationSeparator" w:id="0">
    <w:p w14:paraId="7A37E305" w14:textId="77777777" w:rsidR="004517A0" w:rsidRDefault="004517A0" w:rsidP="005814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A370" w14:textId="0F54A7AF" w:rsidR="00DD01F6" w:rsidRDefault="00A23585" w:rsidP="00DD01F6">
    <w:pPr>
      <w:pStyle w:val="Header"/>
      <w:ind w:right="142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E2D4095" wp14:editId="5653AEE7">
              <wp:simplePos x="0" y="0"/>
              <wp:positionH relativeFrom="margin">
                <wp:posOffset>5220970</wp:posOffset>
              </wp:positionH>
              <wp:positionV relativeFrom="paragraph">
                <wp:posOffset>54610</wp:posOffset>
              </wp:positionV>
              <wp:extent cx="1343025" cy="228600"/>
              <wp:effectExtent l="0" t="0" r="9525" b="0"/>
              <wp:wrapNone/>
              <wp:docPr id="45" name="Text Box 4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025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0FD2853" w14:textId="77777777" w:rsidR="00DD01F6" w:rsidRDefault="00DD01F6" w:rsidP="00DD01F6"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EB42AB"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 xml:space="preserve">Letter of </w:t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8"/>
                              <w:szCs w:val="18"/>
                            </w:rPr>
                            <w:t>Consent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D4095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411.1pt;margin-top:4.3pt;width:105.7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" fillcolor="white [3201]" stroked="f" strokeweight=".5pt">
              <v:textbox>
                <w:txbxContent>
                  <w:p w14:paraId="60FD2853" w14:textId="77777777" w:rsidR="00DD01F6" w:rsidRDefault="00DD01F6" w:rsidP="00DD01F6"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 xml:space="preserve">            </w:t>
                    </w:r>
                    <w:r w:rsidRPr="00EB42AB"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 xml:space="preserve">Letter of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18"/>
                        <w:szCs w:val="18"/>
                      </w:rPr>
                      <w:t>Consent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D01F6">
      <w:rPr>
        <w:noProof/>
      </w:rPr>
      <w:drawing>
        <wp:anchor distT="0" distB="0" distL="114300" distR="114300" simplePos="0" relativeHeight="251663360" behindDoc="1" locked="0" layoutInCell="1" allowOverlap="1" wp14:anchorId="7640CAC8" wp14:editId="2AF74ABE">
          <wp:simplePos x="0" y="0"/>
          <wp:positionH relativeFrom="column">
            <wp:posOffset>-114935</wp:posOffset>
          </wp:positionH>
          <wp:positionV relativeFrom="paragraph">
            <wp:posOffset>-69850</wp:posOffset>
          </wp:positionV>
          <wp:extent cx="1174750" cy="466725"/>
          <wp:effectExtent l="0" t="0" r="6350" b="952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7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EC3A5" w14:textId="77777777" w:rsidR="00DD01F6" w:rsidRDefault="00DD01F6" w:rsidP="00DD01F6">
    <w:pPr>
      <w:pStyle w:val="Header"/>
      <w:ind w:right="142"/>
      <w:jc w:val="right"/>
      <w:rPr>
        <w:rFonts w:asciiTheme="minorHAnsi" w:hAnsiTheme="minorHAnsi" w:cstheme="minorHAnsi"/>
        <w:sz w:val="16"/>
        <w:szCs w:val="16"/>
      </w:rPr>
    </w:pPr>
  </w:p>
  <w:p w14:paraId="3324877B" w14:textId="77777777" w:rsidR="00DD01F6" w:rsidRDefault="00DD01F6" w:rsidP="00DD01F6">
    <w:pPr>
      <w:pStyle w:val="Header"/>
      <w:ind w:right="142"/>
      <w:rPr>
        <w:rFonts w:asciiTheme="minorHAnsi" w:hAnsiTheme="minorHAnsi" w:cstheme="minorHAnsi"/>
        <w:sz w:val="16"/>
        <w:szCs w:val="16"/>
      </w:rPr>
    </w:pPr>
  </w:p>
  <w:p w14:paraId="1B6E3AF3" w14:textId="77777777" w:rsidR="00DD01F6" w:rsidRPr="00550C81" w:rsidRDefault="00DD01F6" w:rsidP="00DD01F6">
    <w:pPr>
      <w:pStyle w:val="Header"/>
      <w:ind w:right="142"/>
      <w:rPr>
        <w:rFonts w:asciiTheme="minorHAnsi" w:hAnsiTheme="minorHAnsi" w:cstheme="minorHAnsi"/>
        <w:sz w:val="16"/>
        <w:szCs w:val="16"/>
      </w:rPr>
    </w:pPr>
    <w:r w:rsidRPr="00550C81">
      <w:rPr>
        <w:rFonts w:asciiTheme="minorHAnsi" w:hAnsiTheme="minorHAnsi" w:cstheme="minorHAnsi"/>
        <w:sz w:val="16"/>
        <w:szCs w:val="16"/>
      </w:rPr>
      <w:t>OCBC Bank (Malaysia) Berhad (199401009721 / 295400-W)</w:t>
    </w:r>
  </w:p>
  <w:p w14:paraId="6ED837C5" w14:textId="77777777" w:rsidR="00DD01F6" w:rsidRPr="00F65E11" w:rsidRDefault="00DD01F6" w:rsidP="00DD01F6">
    <w:pPr>
      <w:pStyle w:val="Header"/>
      <w:tabs>
        <w:tab w:val="clear" w:pos="4513"/>
        <w:tab w:val="clear" w:pos="9026"/>
      </w:tabs>
      <w:ind w:right="142"/>
      <w:rPr>
        <w:rFonts w:asciiTheme="minorHAnsi" w:hAnsiTheme="minorHAnsi" w:cstheme="minorHAnsi"/>
        <w:sz w:val="16"/>
        <w:szCs w:val="16"/>
      </w:rPr>
    </w:pPr>
    <w:r w:rsidRPr="00550C81">
      <w:rPr>
        <w:rFonts w:asciiTheme="minorHAnsi" w:hAnsiTheme="minorHAnsi" w:cstheme="minorHAnsi"/>
        <w:sz w:val="16"/>
        <w:szCs w:val="16"/>
      </w:rPr>
      <w:t>OCBC Al-Amin Bank Berhad (200801017151 / 818444-T)</w:t>
    </w:r>
  </w:p>
  <w:p w14:paraId="6BBCEBFD" w14:textId="77777777" w:rsidR="0077255B" w:rsidRPr="00F65E11" w:rsidRDefault="0077255B">
    <w:pPr>
      <w:pStyle w:val="Header"/>
      <w:rPr>
        <w:rFonts w:asciiTheme="minorHAnsi" w:hAnsiTheme="minorHAnsi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76275"/>
    <w:multiLevelType w:val="hybridMultilevel"/>
    <w:tmpl w:val="E4FC2C7A"/>
    <w:lvl w:ilvl="0" w:tplc="08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1" w15:restartNumberingAfterBreak="0">
    <w:nsid w:val="504F20DF"/>
    <w:multiLevelType w:val="hybridMultilevel"/>
    <w:tmpl w:val="2CF0482A"/>
    <w:lvl w:ilvl="0" w:tplc="078E5068">
      <w:numFmt w:val="bullet"/>
      <w:lvlText w:val="•"/>
      <w:lvlJc w:val="left"/>
      <w:pPr>
        <w:ind w:left="721" w:hanging="384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2" w15:restartNumberingAfterBreak="0">
    <w:nsid w:val="50912117"/>
    <w:multiLevelType w:val="hybridMultilevel"/>
    <w:tmpl w:val="695C7202"/>
    <w:lvl w:ilvl="0" w:tplc="3B58F5AC">
      <w:start w:val="1"/>
      <w:numFmt w:val="decimal"/>
      <w:lvlText w:val="%1"/>
      <w:lvlJc w:val="left"/>
      <w:pPr>
        <w:ind w:left="73"/>
      </w:pPr>
      <w:rPr>
        <w:rFonts w:ascii="Calibri" w:eastAsia="Calibri" w:hAnsi="Calibri" w:cs="Calibri"/>
        <w:b/>
        <w:bCs/>
        <w:i/>
        <w:iCs/>
        <w:strike w:val="0"/>
        <w:dstrike w:val="0"/>
        <w:color w:val="343433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1" w:tplc="5D98F63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/>
        <w:iCs/>
        <w:strike w:val="0"/>
        <w:dstrike w:val="0"/>
        <w:color w:val="343433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2" w:tplc="EA6261E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/>
        <w:iCs/>
        <w:strike w:val="0"/>
        <w:dstrike w:val="0"/>
        <w:color w:val="343433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3" w:tplc="A0347FD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/>
        <w:iCs/>
        <w:strike w:val="0"/>
        <w:dstrike w:val="0"/>
        <w:color w:val="343433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4" w:tplc="CE947FC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/>
        <w:iCs/>
        <w:strike w:val="0"/>
        <w:dstrike w:val="0"/>
        <w:color w:val="343433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5" w:tplc="CA4443D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/>
        <w:iCs/>
        <w:strike w:val="0"/>
        <w:dstrike w:val="0"/>
        <w:color w:val="343433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6" w:tplc="8E1E7C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/>
        <w:iCs/>
        <w:strike w:val="0"/>
        <w:dstrike w:val="0"/>
        <w:color w:val="343433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7" w:tplc="BD3C4FE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/>
        <w:iCs/>
        <w:strike w:val="0"/>
        <w:dstrike w:val="0"/>
        <w:color w:val="343433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  <w:lvl w:ilvl="8" w:tplc="BD444A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/>
        <w:iCs/>
        <w:strike w:val="0"/>
        <w:dstrike w:val="0"/>
        <w:color w:val="343433"/>
        <w:sz w:val="13"/>
        <w:szCs w:val="1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 w15:restartNumberingAfterBreak="0">
    <w:nsid w:val="71895CD1"/>
    <w:multiLevelType w:val="hybridMultilevel"/>
    <w:tmpl w:val="29840DE0"/>
    <w:lvl w:ilvl="0" w:tplc="08090001">
      <w:start w:val="1"/>
      <w:numFmt w:val="bullet"/>
      <w:lvlText w:val=""/>
      <w:lvlJc w:val="left"/>
      <w:pPr>
        <w:ind w:left="721" w:hanging="3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4" w15:restartNumberingAfterBreak="0">
    <w:nsid w:val="78DE3E4E"/>
    <w:multiLevelType w:val="hybridMultilevel"/>
    <w:tmpl w:val="D88CEDEE"/>
    <w:lvl w:ilvl="0" w:tplc="2D9069F8">
      <w:start w:val="1"/>
      <w:numFmt w:val="decimal"/>
      <w:lvlText w:val="%1."/>
      <w:lvlJc w:val="left"/>
      <w:pPr>
        <w:ind w:left="3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0" w:hanging="360"/>
      </w:pPr>
    </w:lvl>
    <w:lvl w:ilvl="2" w:tplc="0809001B" w:tentative="1">
      <w:start w:val="1"/>
      <w:numFmt w:val="lowerRoman"/>
      <w:lvlText w:val="%3."/>
      <w:lvlJc w:val="right"/>
      <w:pPr>
        <w:ind w:left="1790" w:hanging="180"/>
      </w:pPr>
    </w:lvl>
    <w:lvl w:ilvl="3" w:tplc="0809000F" w:tentative="1">
      <w:start w:val="1"/>
      <w:numFmt w:val="decimal"/>
      <w:lvlText w:val="%4."/>
      <w:lvlJc w:val="left"/>
      <w:pPr>
        <w:ind w:left="2510" w:hanging="360"/>
      </w:pPr>
    </w:lvl>
    <w:lvl w:ilvl="4" w:tplc="08090019" w:tentative="1">
      <w:start w:val="1"/>
      <w:numFmt w:val="lowerLetter"/>
      <w:lvlText w:val="%5."/>
      <w:lvlJc w:val="left"/>
      <w:pPr>
        <w:ind w:left="3230" w:hanging="360"/>
      </w:pPr>
    </w:lvl>
    <w:lvl w:ilvl="5" w:tplc="0809001B" w:tentative="1">
      <w:start w:val="1"/>
      <w:numFmt w:val="lowerRoman"/>
      <w:lvlText w:val="%6."/>
      <w:lvlJc w:val="right"/>
      <w:pPr>
        <w:ind w:left="3950" w:hanging="180"/>
      </w:pPr>
    </w:lvl>
    <w:lvl w:ilvl="6" w:tplc="0809000F" w:tentative="1">
      <w:start w:val="1"/>
      <w:numFmt w:val="decimal"/>
      <w:lvlText w:val="%7."/>
      <w:lvlJc w:val="left"/>
      <w:pPr>
        <w:ind w:left="4670" w:hanging="360"/>
      </w:pPr>
    </w:lvl>
    <w:lvl w:ilvl="7" w:tplc="08090019" w:tentative="1">
      <w:start w:val="1"/>
      <w:numFmt w:val="lowerLetter"/>
      <w:lvlText w:val="%8."/>
      <w:lvlJc w:val="left"/>
      <w:pPr>
        <w:ind w:left="5390" w:hanging="360"/>
      </w:pPr>
    </w:lvl>
    <w:lvl w:ilvl="8" w:tplc="0809001B" w:tentative="1">
      <w:start w:val="1"/>
      <w:numFmt w:val="lowerRoman"/>
      <w:lvlText w:val="%9."/>
      <w:lvlJc w:val="right"/>
      <w:pPr>
        <w:ind w:left="6110" w:hanging="180"/>
      </w:pPr>
    </w:lvl>
  </w:abstractNum>
  <w:num w:numId="1" w16cid:durableId="618028236">
    <w:abstractNumId w:val="2"/>
  </w:num>
  <w:num w:numId="2" w16cid:durableId="1005984618">
    <w:abstractNumId w:val="0"/>
  </w:num>
  <w:num w:numId="3" w16cid:durableId="1960604027">
    <w:abstractNumId w:val="1"/>
  </w:num>
  <w:num w:numId="4" w16cid:durableId="689768185">
    <w:abstractNumId w:val="3"/>
  </w:num>
  <w:num w:numId="5" w16cid:durableId="1975911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C85"/>
    <w:rsid w:val="00006C85"/>
    <w:rsid w:val="000A17B5"/>
    <w:rsid w:val="000A4A05"/>
    <w:rsid w:val="000C7EFB"/>
    <w:rsid w:val="000D4044"/>
    <w:rsid w:val="000E6FEA"/>
    <w:rsid w:val="00112988"/>
    <w:rsid w:val="00150D03"/>
    <w:rsid w:val="00150E7E"/>
    <w:rsid w:val="0015351C"/>
    <w:rsid w:val="0016489E"/>
    <w:rsid w:val="001A04CB"/>
    <w:rsid w:val="001F5FA6"/>
    <w:rsid w:val="0023555C"/>
    <w:rsid w:val="00251C38"/>
    <w:rsid w:val="00273017"/>
    <w:rsid w:val="00285718"/>
    <w:rsid w:val="00380DC5"/>
    <w:rsid w:val="003A3C17"/>
    <w:rsid w:val="003B5AA5"/>
    <w:rsid w:val="004475C6"/>
    <w:rsid w:val="004517A0"/>
    <w:rsid w:val="0045405D"/>
    <w:rsid w:val="00472103"/>
    <w:rsid w:val="00472808"/>
    <w:rsid w:val="004B52F9"/>
    <w:rsid w:val="00546BA9"/>
    <w:rsid w:val="005814B4"/>
    <w:rsid w:val="005A6814"/>
    <w:rsid w:val="00610CC5"/>
    <w:rsid w:val="006169C4"/>
    <w:rsid w:val="00630062"/>
    <w:rsid w:val="006560A8"/>
    <w:rsid w:val="0067197A"/>
    <w:rsid w:val="00685C51"/>
    <w:rsid w:val="006C014C"/>
    <w:rsid w:val="006D2CF0"/>
    <w:rsid w:val="006D5ADC"/>
    <w:rsid w:val="0077255B"/>
    <w:rsid w:val="00796A9D"/>
    <w:rsid w:val="007D116A"/>
    <w:rsid w:val="007D1C69"/>
    <w:rsid w:val="007E60BB"/>
    <w:rsid w:val="00811B4E"/>
    <w:rsid w:val="00861BEF"/>
    <w:rsid w:val="008B485D"/>
    <w:rsid w:val="008E57CD"/>
    <w:rsid w:val="008E5D2B"/>
    <w:rsid w:val="008F36F1"/>
    <w:rsid w:val="00900A3B"/>
    <w:rsid w:val="00940978"/>
    <w:rsid w:val="00955112"/>
    <w:rsid w:val="009739CD"/>
    <w:rsid w:val="00997346"/>
    <w:rsid w:val="009A03C3"/>
    <w:rsid w:val="009C58B7"/>
    <w:rsid w:val="009E325E"/>
    <w:rsid w:val="00A03228"/>
    <w:rsid w:val="00A23585"/>
    <w:rsid w:val="00A27792"/>
    <w:rsid w:val="00AF205F"/>
    <w:rsid w:val="00B04767"/>
    <w:rsid w:val="00B156DA"/>
    <w:rsid w:val="00B9000E"/>
    <w:rsid w:val="00BA48D2"/>
    <w:rsid w:val="00C2023E"/>
    <w:rsid w:val="00C412B2"/>
    <w:rsid w:val="00C7173D"/>
    <w:rsid w:val="00C75A35"/>
    <w:rsid w:val="00CA1AEF"/>
    <w:rsid w:val="00CD0600"/>
    <w:rsid w:val="00CE61A2"/>
    <w:rsid w:val="00D14ED8"/>
    <w:rsid w:val="00D1505A"/>
    <w:rsid w:val="00D6719F"/>
    <w:rsid w:val="00D92846"/>
    <w:rsid w:val="00DD01F6"/>
    <w:rsid w:val="00E16508"/>
    <w:rsid w:val="00E53493"/>
    <w:rsid w:val="00E639E4"/>
    <w:rsid w:val="00E7353E"/>
    <w:rsid w:val="00E80BE8"/>
    <w:rsid w:val="00E90228"/>
    <w:rsid w:val="00E9155F"/>
    <w:rsid w:val="00E925D1"/>
    <w:rsid w:val="00F43577"/>
    <w:rsid w:val="00F44ED3"/>
    <w:rsid w:val="00F65E11"/>
    <w:rsid w:val="00F84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8B613"/>
  <w15:docId w15:val="{02581A4E-27BE-4D07-BFC7-128C45A59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5C6"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34"/>
      <w:ind w:left="10" w:hanging="10"/>
      <w:outlineLvl w:val="0"/>
    </w:pPr>
    <w:rPr>
      <w:rFonts w:ascii="Calibri" w:eastAsia="Calibri" w:hAnsi="Calibri" w:cs="Calibri"/>
      <w:b/>
      <w:color w:val="44444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3" w:line="265" w:lineRule="auto"/>
      <w:ind w:left="17" w:hanging="10"/>
      <w:outlineLvl w:val="1"/>
    </w:pPr>
    <w:rPr>
      <w:rFonts w:ascii="Calibri" w:eastAsia="Calibri" w:hAnsi="Calibri" w:cs="Calibri"/>
      <w:b/>
      <w:color w:val="343433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343433"/>
      <w:sz w:val="16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444444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5351C"/>
    <w:pPr>
      <w:ind w:left="720"/>
      <w:contextualSpacing/>
    </w:pPr>
  </w:style>
  <w:style w:type="table" w:styleId="TableGrid0">
    <w:name w:val="Table Grid"/>
    <w:basedOn w:val="TableNormal"/>
    <w:uiPriority w:val="39"/>
    <w:rsid w:val="00153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75C6"/>
    <w:pPr>
      <w:autoSpaceDE w:val="0"/>
      <w:autoSpaceDN w:val="0"/>
      <w:adjustRightInd w:val="0"/>
      <w:spacing w:after="0" w:line="240" w:lineRule="auto"/>
    </w:pPr>
    <w:rPr>
      <w:rFonts w:ascii="TheSansB W5 Plain" w:hAnsi="TheSansB W5 Plain" w:cs="TheSansB W5 Plain"/>
      <w:color w:val="000000"/>
      <w:sz w:val="24"/>
      <w:szCs w:val="24"/>
    </w:rPr>
  </w:style>
  <w:style w:type="character" w:customStyle="1" w:styleId="A31">
    <w:name w:val="A3_1"/>
    <w:uiPriority w:val="99"/>
    <w:rsid w:val="004475C6"/>
    <w:rPr>
      <w:rFonts w:cs="TheSansB W5 Plain"/>
      <w:color w:val="000000"/>
      <w:sz w:val="16"/>
      <w:szCs w:val="16"/>
    </w:rPr>
  </w:style>
  <w:style w:type="paragraph" w:customStyle="1" w:styleId="Pa111">
    <w:name w:val="Pa11_1"/>
    <w:basedOn w:val="Default"/>
    <w:next w:val="Default"/>
    <w:uiPriority w:val="99"/>
    <w:rsid w:val="004475C6"/>
    <w:pPr>
      <w:spacing w:line="241" w:lineRule="atLeast"/>
    </w:pPr>
    <w:rPr>
      <w:rFonts w:cstheme="minorBidi"/>
      <w:color w:val="auto"/>
    </w:rPr>
  </w:style>
  <w:style w:type="paragraph" w:customStyle="1" w:styleId="Pa161">
    <w:name w:val="Pa16_1"/>
    <w:basedOn w:val="Default"/>
    <w:next w:val="Default"/>
    <w:uiPriority w:val="99"/>
    <w:rsid w:val="004475C6"/>
    <w:pPr>
      <w:spacing w:line="241" w:lineRule="atLeast"/>
    </w:pPr>
    <w:rPr>
      <w:rFonts w:cstheme="minorBidi"/>
      <w:color w:val="auto"/>
    </w:rPr>
  </w:style>
  <w:style w:type="character" w:customStyle="1" w:styleId="A11">
    <w:name w:val="A1_1"/>
    <w:uiPriority w:val="99"/>
    <w:rsid w:val="004475C6"/>
    <w:rPr>
      <w:rFonts w:cs="TheSansB W5 Plain"/>
      <w:i/>
      <w:iCs/>
      <w:color w:val="000000"/>
      <w:sz w:val="14"/>
      <w:szCs w:val="14"/>
    </w:rPr>
  </w:style>
  <w:style w:type="paragraph" w:customStyle="1" w:styleId="Pa61">
    <w:name w:val="Pa6_1"/>
    <w:basedOn w:val="Default"/>
    <w:next w:val="Default"/>
    <w:uiPriority w:val="99"/>
    <w:rsid w:val="004475C6"/>
    <w:pPr>
      <w:spacing w:line="241" w:lineRule="atLeast"/>
    </w:pPr>
    <w:rPr>
      <w:rFonts w:cstheme="minorBidi"/>
      <w:color w:val="auto"/>
    </w:rPr>
  </w:style>
  <w:style w:type="character" w:customStyle="1" w:styleId="A71">
    <w:name w:val="A7_1"/>
    <w:uiPriority w:val="99"/>
    <w:rsid w:val="004475C6"/>
    <w:rPr>
      <w:rFonts w:cs="TheSansB W5 Plain"/>
      <w:color w:val="000000"/>
      <w:sz w:val="9"/>
      <w:szCs w:val="9"/>
    </w:rPr>
  </w:style>
  <w:style w:type="paragraph" w:customStyle="1" w:styleId="Pa81">
    <w:name w:val="Pa8_1"/>
    <w:basedOn w:val="Default"/>
    <w:next w:val="Default"/>
    <w:uiPriority w:val="99"/>
    <w:rsid w:val="004475C6"/>
    <w:pPr>
      <w:spacing w:line="241" w:lineRule="atLeast"/>
    </w:pPr>
    <w:rPr>
      <w:rFonts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C75A35"/>
    <w:pPr>
      <w:spacing w:line="241" w:lineRule="atLeast"/>
    </w:pPr>
    <w:rPr>
      <w:rFonts w:cstheme="minorBidi"/>
      <w:color w:val="auto"/>
    </w:rPr>
  </w:style>
  <w:style w:type="character" w:customStyle="1" w:styleId="A51">
    <w:name w:val="A5_1"/>
    <w:uiPriority w:val="99"/>
    <w:rsid w:val="00C75A35"/>
    <w:rPr>
      <w:rFonts w:cs="TheSansB W7 Bold"/>
      <w:color w:val="000000"/>
      <w:sz w:val="22"/>
      <w:szCs w:val="22"/>
    </w:rPr>
  </w:style>
  <w:style w:type="paragraph" w:customStyle="1" w:styleId="Pa31">
    <w:name w:val="Pa3_1"/>
    <w:basedOn w:val="Default"/>
    <w:next w:val="Default"/>
    <w:uiPriority w:val="99"/>
    <w:rsid w:val="00C7173D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C7173D"/>
    <w:rPr>
      <w:rFonts w:cs="TheSansB W5 Plain"/>
      <w:i/>
      <w:iCs/>
      <w:color w:val="000000"/>
      <w:sz w:val="8"/>
      <w:szCs w:val="8"/>
    </w:rPr>
  </w:style>
  <w:style w:type="character" w:styleId="CommentReference">
    <w:name w:val="annotation reference"/>
    <w:basedOn w:val="DefaultParagraphFont"/>
    <w:uiPriority w:val="99"/>
    <w:semiHidden/>
    <w:unhideWhenUsed/>
    <w:rsid w:val="00285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7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71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71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81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4B4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14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4B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0701C-6F46-486C-A673-FFA47148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Yong E-Va</dc:creator>
  <cp:keywords/>
  <cp:lastModifiedBy>Chia Pek Sing (Kelly)</cp:lastModifiedBy>
  <cp:revision>22</cp:revision>
  <cp:lastPrinted>2023-09-18T10:02:00Z</cp:lastPrinted>
  <dcterms:created xsi:type="dcterms:W3CDTF">2021-10-18T02:10:00Z</dcterms:created>
  <dcterms:modified xsi:type="dcterms:W3CDTF">2023-09-18T10:39:00Z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1,4,5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Confidential </vt:lpwstr>
  </property>
  <property fmtid="{D5CDD505-2E9C-101B-9397-08002B2CF9AE}" pid="5" name="MSIP_Label_72f83919-172d-4267-8650-9c8bc5f58592_Enabled">
    <vt:lpwstr>true</vt:lpwstr>
  </property>
  <property fmtid="{D5CDD505-2E9C-101B-9397-08002B2CF9AE}" pid="6" name="MSIP_Label_72f83919-172d-4267-8650-9c8bc5f58592_SetDate">
    <vt:lpwstr>2023-09-18T09:55:51Z</vt:lpwstr>
  </property>
  <property fmtid="{D5CDD505-2E9C-101B-9397-08002B2CF9AE}" pid="7" name="MSIP_Label_72f83919-172d-4267-8650-9c8bc5f58592_Method">
    <vt:lpwstr>Standard</vt:lpwstr>
  </property>
  <property fmtid="{D5CDD505-2E9C-101B-9397-08002B2CF9AE}" pid="8" name="MSIP_Label_72f83919-172d-4267-8650-9c8bc5f58592_Name">
    <vt:lpwstr>Confidential</vt:lpwstr>
  </property>
  <property fmtid="{D5CDD505-2E9C-101B-9397-08002B2CF9AE}" pid="9" name="MSIP_Label_72f83919-172d-4267-8650-9c8bc5f58592_SiteId">
    <vt:lpwstr>95d24fd6-5ac5-4081-8534-d22230764441</vt:lpwstr>
  </property>
  <property fmtid="{D5CDD505-2E9C-101B-9397-08002B2CF9AE}" pid="10" name="MSIP_Label_72f83919-172d-4267-8650-9c8bc5f58592_ActionId">
    <vt:lpwstr>dd200328-b3f4-402d-b76e-cdf0f1168ef9</vt:lpwstr>
  </property>
  <property fmtid="{D5CDD505-2E9C-101B-9397-08002B2CF9AE}" pid="11" name="MSIP_Label_72f83919-172d-4267-8650-9c8bc5f58592_ContentBits">
    <vt:lpwstr>2</vt:lpwstr>
  </property>
</Properties>
</file>